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FDE24" w14:textId="226913A5" w:rsidR="00CA393D" w:rsidRPr="00337DB5" w:rsidRDefault="001C183B" w:rsidP="00CA393D">
      <w:pPr>
        <w:pStyle w:val="Heading1"/>
        <w:rPr>
          <w:lang w:val="en-GB"/>
        </w:rPr>
      </w:pPr>
      <w:r>
        <w:rPr>
          <w:lang w:val="mn-MN"/>
        </w:rPr>
        <w:t xml:space="preserve">Хэвлэлийн мэдээ </w:t>
      </w:r>
      <w:r w:rsidR="00CA393D" w:rsidRPr="00337DB5">
        <w:rPr>
          <w:lang w:val="en-GB"/>
        </w:rPr>
        <w:t>#</w:t>
      </w:r>
      <w:r w:rsidR="00551A32">
        <w:rPr>
          <w:lang w:val="en-GB"/>
        </w:rPr>
        <w:t>2</w:t>
      </w:r>
      <w:r w:rsidR="005B2D83">
        <w:rPr>
          <w:lang w:val="en-GB"/>
        </w:rPr>
        <w:t>9</w:t>
      </w:r>
    </w:p>
    <w:p w14:paraId="328F8C2D" w14:textId="77777777" w:rsidR="00CA393D" w:rsidRPr="00337DB5" w:rsidRDefault="00CA393D" w:rsidP="00CA393D">
      <w:pPr>
        <w:pStyle w:val="BodyText"/>
        <w:spacing w:before="1" w:line="276" w:lineRule="auto"/>
        <w:rPr>
          <w:rFonts w:ascii="Arial" w:hAnsi="Arial" w:cs="Arial"/>
          <w:b/>
          <w:sz w:val="18"/>
          <w:szCs w:val="18"/>
          <w:lang w:val="en-GB"/>
        </w:rPr>
      </w:pPr>
    </w:p>
    <w:p w14:paraId="788CB1EE" w14:textId="68BE8D10" w:rsidR="00506343" w:rsidRPr="008A19EE" w:rsidRDefault="006F04EB" w:rsidP="008A19EE">
      <w:pPr>
        <w:pStyle w:val="Heading1"/>
        <w:shd w:val="clear" w:color="auto" w:fill="D5DCE4" w:themeFill="text2" w:themeFillTint="33"/>
        <w:spacing w:before="91" w:line="276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</w:t>
      </w:r>
      <w:bookmarkStart w:id="0" w:name="_Hlk202189328"/>
      <w:r w:rsidR="005B2D83">
        <w:rPr>
          <w:rFonts w:ascii="Arial" w:hAnsi="Arial" w:cs="Arial"/>
          <w:sz w:val="24"/>
          <w:szCs w:val="28"/>
          <w:lang w:val="mn-MN"/>
        </w:rPr>
        <w:t>Нийлүүлэлтийн сүлжээний санхүүжилтийн зах зээлийг өргөжүүлэх нь” сэдэвт семинар</w:t>
      </w:r>
      <w:r>
        <w:rPr>
          <w:rFonts w:ascii="Arial" w:hAnsi="Arial" w:cs="Arial"/>
          <w:sz w:val="24"/>
          <w:szCs w:val="28"/>
        </w:rPr>
        <w:t xml:space="preserve"> </w:t>
      </w:r>
    </w:p>
    <w:bookmarkEnd w:id="0"/>
    <w:p w14:paraId="5118018B" w14:textId="58AEC475" w:rsidR="00333EDA" w:rsidRPr="005B2D83" w:rsidRDefault="006F04EB" w:rsidP="000D731F">
      <w:pPr>
        <w:pStyle w:val="Heading1"/>
        <w:spacing w:before="91" w:after="240" w:line="276" w:lineRule="auto"/>
        <w:jc w:val="both"/>
        <w:rPr>
          <w:rFonts w:ascii="Arial" w:hAnsi="Arial" w:cs="Arial"/>
          <w:color w:val="70AD47" w:themeColor="accent6"/>
          <w:szCs w:val="24"/>
        </w:rPr>
      </w:pPr>
      <w:proofErr w:type="spellStart"/>
      <w:r>
        <w:rPr>
          <w:rFonts w:ascii="Arial" w:hAnsi="Arial" w:cs="Arial"/>
          <w:b w:val="0"/>
          <w:szCs w:val="24"/>
          <w:lang w:val="en-GB"/>
        </w:rPr>
        <w:t>Монголын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 w:val="0"/>
          <w:szCs w:val="24"/>
          <w:lang w:val="en-GB"/>
        </w:rPr>
        <w:t>Үндэсний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 w:val="0"/>
          <w:szCs w:val="24"/>
          <w:lang w:val="en-GB"/>
        </w:rPr>
        <w:t>Худалдаа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 w:val="0"/>
          <w:szCs w:val="24"/>
          <w:lang w:val="en-GB"/>
        </w:rPr>
        <w:t>Аж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 w:val="0"/>
          <w:szCs w:val="24"/>
          <w:lang w:val="en-GB"/>
        </w:rPr>
        <w:t>Үйлдвэрийн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 w:val="0"/>
          <w:szCs w:val="24"/>
          <w:lang w:val="en-GB"/>
        </w:rPr>
        <w:t>Танхим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,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Санхүүгийн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Зохицуулах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Хороо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,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Монголын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Банкны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Холбоо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болон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Олон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улсын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санхүүгийн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 w:rsidR="005B2D83">
        <w:rPr>
          <w:rFonts w:ascii="Arial" w:hAnsi="Arial" w:cs="Arial"/>
          <w:b w:val="0"/>
          <w:szCs w:val="24"/>
          <w:lang w:val="en-GB"/>
        </w:rPr>
        <w:t>корпораци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proofErr w:type="gramStart"/>
      <w:r w:rsidR="005B2D83">
        <w:rPr>
          <w:rFonts w:ascii="Arial" w:hAnsi="Arial" w:cs="Arial"/>
          <w:b w:val="0"/>
          <w:szCs w:val="24"/>
          <w:lang w:val="en-GB"/>
        </w:rPr>
        <w:t>хамтран</w:t>
      </w:r>
      <w:proofErr w:type="spellEnd"/>
      <w:r w:rsidR="005B2D83">
        <w:rPr>
          <w:rFonts w:ascii="Arial" w:hAnsi="Arial" w:cs="Arial"/>
          <w:b w:val="0"/>
          <w:szCs w:val="24"/>
          <w:lang w:val="en-GB"/>
        </w:rPr>
        <w:t xml:space="preserve"> </w:t>
      </w:r>
      <w:r>
        <w:rPr>
          <w:rFonts w:ascii="Arial" w:hAnsi="Arial" w:cs="Arial"/>
          <w:b w:val="0"/>
          <w:szCs w:val="24"/>
          <w:lang w:val="en-GB"/>
        </w:rPr>
        <w:t xml:space="preserve"> “</w:t>
      </w:r>
      <w:proofErr w:type="gramEnd"/>
      <w:r>
        <w:rPr>
          <w:rFonts w:ascii="Arial" w:hAnsi="Arial" w:cs="Arial"/>
          <w:b w:val="0"/>
          <w:szCs w:val="24"/>
          <w:lang w:val="en-GB"/>
        </w:rPr>
        <w:t xml:space="preserve"> </w:t>
      </w:r>
      <w:r w:rsidR="005B2D83" w:rsidRPr="005B2D83">
        <w:rPr>
          <w:rFonts w:ascii="Arial" w:hAnsi="Arial" w:cs="Arial"/>
          <w:b w:val="0"/>
          <w:szCs w:val="24"/>
          <w:lang w:val="en-GB"/>
        </w:rPr>
        <w:t>”</w:t>
      </w:r>
      <w:r w:rsidR="005B2D83" w:rsidRPr="005B2D83">
        <w:rPr>
          <w:rFonts w:ascii="Arial" w:hAnsi="Arial" w:cs="Arial"/>
          <w:color w:val="70AD47" w:themeColor="accent6"/>
          <w:szCs w:val="24"/>
          <w:lang w:val="mn-MN"/>
        </w:rPr>
        <w:t xml:space="preserve">Нийлүүлэлтийн сүлжээний санхүүжилтийн зах зээлийг өргөжүүлэх нь” сэдэвт </w:t>
      </w:r>
      <w:proofErr w:type="spellStart"/>
      <w:r>
        <w:rPr>
          <w:rFonts w:ascii="Arial" w:hAnsi="Arial" w:cs="Arial"/>
          <w:b w:val="0"/>
          <w:szCs w:val="24"/>
          <w:lang w:val="en-GB"/>
        </w:rPr>
        <w:t>сэдэвт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 1 </w:t>
      </w:r>
      <w:proofErr w:type="spellStart"/>
      <w:r>
        <w:rPr>
          <w:rFonts w:ascii="Arial" w:hAnsi="Arial" w:cs="Arial"/>
          <w:b w:val="0"/>
          <w:szCs w:val="24"/>
          <w:lang w:val="en-GB"/>
        </w:rPr>
        <w:t>өдрийн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 w:val="0"/>
          <w:szCs w:val="24"/>
          <w:lang w:val="en-GB"/>
        </w:rPr>
        <w:t>семинарыг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 w:val="0"/>
          <w:szCs w:val="24"/>
          <w:lang w:val="en-GB"/>
        </w:rPr>
        <w:t>зохион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 w:val="0"/>
          <w:szCs w:val="24"/>
          <w:lang w:val="en-GB"/>
        </w:rPr>
        <w:t>байгуулна</w:t>
      </w:r>
      <w:proofErr w:type="spellEnd"/>
      <w:r>
        <w:rPr>
          <w:rFonts w:ascii="Arial" w:hAnsi="Arial" w:cs="Arial"/>
          <w:b w:val="0"/>
          <w:szCs w:val="24"/>
          <w:lang w:val="en-GB"/>
        </w:rPr>
        <w:t xml:space="preserve">. </w:t>
      </w:r>
    </w:p>
    <w:p w14:paraId="1C3CBBDC" w14:textId="0D23E73F" w:rsidR="00124F18" w:rsidRPr="00333EDA" w:rsidRDefault="00124F18" w:rsidP="002B23A4">
      <w:pPr>
        <w:spacing w:before="100" w:after="200" w:line="276" w:lineRule="auto"/>
        <w:jc w:val="both"/>
        <w:rPr>
          <w:rFonts w:ascii="Arial" w:hAnsi="Arial" w:cs="Arial"/>
          <w:color w:val="000000"/>
          <w14:ligatures w14:val="none"/>
        </w:rPr>
      </w:pPr>
      <w:proofErr w:type="spellStart"/>
      <w:r>
        <w:rPr>
          <w:rFonts w:ascii="Arial" w:hAnsi="Arial" w:cs="Arial"/>
          <w:color w:val="000000"/>
          <w14:ligatures w14:val="none"/>
        </w:rPr>
        <w:t>Энэхүү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сургалтаар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та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дараах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мэдлэг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мэдээллийг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олж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авах</w:t>
      </w:r>
      <w:proofErr w:type="spellEnd"/>
      <w:r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14:ligatures w14:val="none"/>
        </w:rPr>
        <w:t>боломжтой</w:t>
      </w:r>
      <w:proofErr w:type="spellEnd"/>
      <w:r>
        <w:rPr>
          <w:rFonts w:ascii="Arial" w:hAnsi="Arial" w:cs="Arial"/>
          <w:color w:val="000000"/>
          <w14:ligatures w14:val="none"/>
        </w:rPr>
        <w:t>:</w:t>
      </w:r>
    </w:p>
    <w:p w14:paraId="6489F464" w14:textId="75E7008B" w:rsidR="005B2D83" w:rsidRPr="005B2D83" w:rsidRDefault="005B2D83" w:rsidP="005B2D83">
      <w:pPr>
        <w:pStyle w:val="Heading1"/>
        <w:numPr>
          <w:ilvl w:val="0"/>
          <w:numId w:val="3"/>
        </w:numPr>
        <w:spacing w:before="91" w:after="240" w:line="276" w:lineRule="auto"/>
        <w:jc w:val="both"/>
        <w:rPr>
          <w:rFonts w:ascii="Arial" w:hAnsi="Arial" w:cs="Arial"/>
          <w:color w:val="000000"/>
          <w14:ligatures w14:val="none"/>
        </w:rPr>
      </w:pPr>
      <w:proofErr w:type="spellStart"/>
      <w:r w:rsidRPr="005B2D83">
        <w:rPr>
          <w:rFonts w:ascii="Arial" w:hAnsi="Arial" w:cs="Arial"/>
          <w:color w:val="000000"/>
          <w14:ligatures w14:val="none"/>
        </w:rPr>
        <w:t>Нийлүүлэлтийн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сүлжээний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санхүүжилт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гэж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юу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вэ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>?</w:t>
      </w:r>
    </w:p>
    <w:p w14:paraId="1B71979E" w14:textId="0FB1CC2A" w:rsidR="005B2D83" w:rsidRPr="005B2D83" w:rsidRDefault="005B2D83" w:rsidP="005B2D83">
      <w:pPr>
        <w:pStyle w:val="Heading1"/>
        <w:numPr>
          <w:ilvl w:val="0"/>
          <w:numId w:val="3"/>
        </w:numPr>
        <w:spacing w:before="91" w:after="240" w:line="276" w:lineRule="auto"/>
        <w:jc w:val="both"/>
        <w:rPr>
          <w:rFonts w:ascii="Arial" w:hAnsi="Arial" w:cs="Arial"/>
          <w:color w:val="000000"/>
          <w14:ligatures w14:val="none"/>
        </w:rPr>
      </w:pPr>
      <w:proofErr w:type="spellStart"/>
      <w:r w:rsidRPr="005B2D83">
        <w:rPr>
          <w:rFonts w:ascii="Arial" w:hAnsi="Arial" w:cs="Arial"/>
          <w:color w:val="000000"/>
          <w14:ligatures w14:val="none"/>
        </w:rPr>
        <w:t>Монголын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зах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зээлд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нийлүүлэлтийн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сүлжээний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санхүүжилтийн</w:t>
      </w:r>
      <w:proofErr w:type="spellEnd"/>
      <w:r w:rsidRPr="005B2D83">
        <w:rPr>
          <w:rFonts w:ascii="Arial" w:hAnsi="Arial" w:cs="Arial"/>
          <w:color w:val="000000"/>
          <w14:ligatures w14:val="none"/>
        </w:rPr>
        <w:t xml:space="preserve"> </w:t>
      </w:r>
      <w:proofErr w:type="spellStart"/>
      <w:r w:rsidRPr="005B2D83">
        <w:rPr>
          <w:rFonts w:ascii="Arial" w:hAnsi="Arial" w:cs="Arial"/>
          <w:color w:val="000000"/>
          <w14:ligatures w14:val="none"/>
        </w:rPr>
        <w:t>боломжууд</w:t>
      </w:r>
      <w:proofErr w:type="spellEnd"/>
    </w:p>
    <w:p w14:paraId="6A87459C" w14:textId="1695D9B6" w:rsidR="00CA393D" w:rsidRDefault="0034607F" w:rsidP="00CA393D">
      <w:pPr>
        <w:pStyle w:val="Heading1"/>
        <w:spacing w:before="91" w:after="240" w:line="276" w:lineRule="auto"/>
        <w:jc w:val="both"/>
        <w:rPr>
          <w:rFonts w:ascii="Arial" w:hAnsi="Arial" w:cs="Arial"/>
          <w:b w:val="0"/>
          <w:bCs w:val="0"/>
          <w:szCs w:val="24"/>
          <w:lang w:val="en"/>
        </w:rPr>
      </w:pPr>
      <w:r w:rsidRPr="00720DA7">
        <w:rPr>
          <w:rFonts w:ascii="Arial" w:hAnsi="Arial" w:cs="Arial"/>
          <w:b w:val="0"/>
          <w:szCs w:val="24"/>
          <w:lang w:val="mn-MN"/>
        </w:rPr>
        <w:t xml:space="preserve">Тус семинар 2025 оны </w:t>
      </w:r>
      <w:r w:rsidR="005B2D83">
        <w:rPr>
          <w:rFonts w:ascii="Arial" w:hAnsi="Arial" w:cs="Arial"/>
          <w:b w:val="0"/>
          <w:szCs w:val="24"/>
          <w:lang w:val="mn-MN"/>
        </w:rPr>
        <w:t>7</w:t>
      </w:r>
      <w:r w:rsidRPr="00720DA7">
        <w:rPr>
          <w:rFonts w:ascii="Arial" w:hAnsi="Arial" w:cs="Arial"/>
          <w:b w:val="0"/>
          <w:szCs w:val="24"/>
          <w:lang w:val="mn-MN"/>
        </w:rPr>
        <w:t xml:space="preserve"> сарын </w:t>
      </w:r>
      <w:r w:rsidR="005B2D83">
        <w:rPr>
          <w:rFonts w:ascii="Arial" w:hAnsi="Arial" w:cs="Arial"/>
          <w:b w:val="0"/>
          <w:szCs w:val="24"/>
          <w:lang w:val="mn-MN"/>
        </w:rPr>
        <w:t>04</w:t>
      </w:r>
      <w:r w:rsidRPr="00720DA7">
        <w:rPr>
          <w:rFonts w:ascii="Arial" w:hAnsi="Arial" w:cs="Arial"/>
          <w:b w:val="0"/>
          <w:szCs w:val="24"/>
          <w:lang w:val="mn-MN"/>
        </w:rPr>
        <w:t xml:space="preserve">-ны өдөр МҮХАҮТ-н </w:t>
      </w:r>
      <w:r w:rsidR="005B2D83">
        <w:rPr>
          <w:rFonts w:ascii="Arial" w:hAnsi="Arial" w:cs="Arial"/>
          <w:b w:val="0"/>
          <w:szCs w:val="24"/>
          <w:lang w:val="mn-MN"/>
        </w:rPr>
        <w:t xml:space="preserve">Их Танхимд </w:t>
      </w:r>
      <w:r w:rsidRPr="00720DA7">
        <w:rPr>
          <w:rFonts w:ascii="Arial" w:hAnsi="Arial" w:cs="Arial"/>
          <w:b w:val="0"/>
          <w:szCs w:val="24"/>
          <w:lang w:val="mn-MN"/>
        </w:rPr>
        <w:t>зохион байгуулагдана.</w:t>
      </w:r>
      <w:r>
        <w:rPr>
          <w:rFonts w:ascii="Arial" w:hAnsi="Arial" w:cs="Arial"/>
          <w:b w:val="0"/>
          <w:szCs w:val="24"/>
          <w:lang w:val="mn-MN"/>
        </w:rPr>
        <w:t xml:space="preserve"> </w:t>
      </w:r>
    </w:p>
    <w:p w14:paraId="39A7656E" w14:textId="18EC8C4D" w:rsidR="002B23A4" w:rsidRDefault="00666792" w:rsidP="00A57841">
      <w:pPr>
        <w:pStyle w:val="Heading1"/>
        <w:spacing w:after="240" w:line="276" w:lineRule="auto"/>
        <w:jc w:val="center"/>
        <w:rPr>
          <w:rFonts w:ascii="Arial" w:hAnsi="Arial" w:cs="Arial"/>
          <w:b w:val="0"/>
          <w:bCs w:val="0"/>
          <w:szCs w:val="24"/>
          <w:lang w:val="en-GB"/>
        </w:rPr>
      </w:pPr>
      <w:r>
        <w:rPr>
          <w:noProof/>
          <w:lang w:val="el-GR" w:eastAsia="el-GR"/>
        </w:rPr>
        <w:drawing>
          <wp:inline distT="0" distB="0" distL="0" distR="0" wp14:anchorId="45CF2A02" wp14:editId="378B65DE">
            <wp:extent cx="4629150" cy="3086100"/>
            <wp:effectExtent l="0" t="0" r="0" b="0"/>
            <wp:docPr id="2" name="Picture 2" descr="C:\Users\Alexia\Desktop\1fcca53a-bb0b-46c5-bf7e-d61651a7a1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lexia\Desktop\1fcca53a-bb0b-46c5-bf7e-d61651a7a18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2865E04" w14:textId="6E9BED16" w:rsidR="00CA393D" w:rsidRPr="00337DB5" w:rsidRDefault="00695B89" w:rsidP="00CA393D">
      <w:pPr>
        <w:pStyle w:val="Heading1"/>
        <w:spacing w:after="240" w:line="276" w:lineRule="auto"/>
        <w:jc w:val="both"/>
        <w:rPr>
          <w:rFonts w:ascii="Arial" w:hAnsi="Arial" w:cs="Arial"/>
          <w:b w:val="0"/>
          <w:bCs w:val="0"/>
          <w:szCs w:val="24"/>
          <w:lang w:val="en-GB"/>
        </w:rPr>
      </w:pPr>
      <w:r>
        <w:rPr>
          <w:rFonts w:ascii="Arial" w:hAnsi="Arial" w:cs="Arial"/>
          <w:b w:val="0"/>
          <w:bCs w:val="0"/>
          <w:szCs w:val="24"/>
          <w:lang w:val="mn-MN"/>
        </w:rPr>
        <w:t>Семинарт оролцох урилгыг хавсаргав</w:t>
      </w:r>
      <w:r w:rsidR="00506343">
        <w:rPr>
          <w:rFonts w:ascii="Arial" w:hAnsi="Arial" w:cs="Arial"/>
          <w:b w:val="0"/>
          <w:bCs w:val="0"/>
          <w:szCs w:val="24"/>
          <w:lang w:val="en-GB"/>
        </w:rPr>
        <w:t>.</w:t>
      </w:r>
    </w:p>
    <w:p w14:paraId="3F40451F" w14:textId="371B06D4" w:rsidR="00333EDA" w:rsidRDefault="00695B89" w:rsidP="00333EDA">
      <w:pPr>
        <w:spacing w:line="360" w:lineRule="auto"/>
        <w:rPr>
          <w:rFonts w:ascii="Arial" w:hAnsi="Arial" w:cs="Arial"/>
          <w:szCs w:val="24"/>
          <w:lang w:val="en-GB"/>
        </w:rPr>
      </w:pPr>
      <w:proofErr w:type="spellStart"/>
      <w:r>
        <w:rPr>
          <w:rFonts w:ascii="Arial" w:hAnsi="Arial" w:cs="Arial"/>
          <w:szCs w:val="24"/>
          <w:lang w:val="en-GB"/>
        </w:rPr>
        <w:t>Дэлгэрэнгүй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мэдээллийг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төслийн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менежер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А.Энэрэл</w:t>
      </w:r>
      <w:r w:rsidR="00A200FC">
        <w:rPr>
          <w:rFonts w:ascii="Arial" w:hAnsi="Arial" w:cs="Arial"/>
          <w:szCs w:val="24"/>
          <w:lang w:val="en-GB"/>
        </w:rPr>
        <w:t>тэй</w:t>
      </w:r>
      <w:proofErr w:type="spellEnd"/>
      <w:r w:rsidR="00A200FC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A200FC">
        <w:rPr>
          <w:rFonts w:ascii="Arial" w:hAnsi="Arial" w:cs="Arial"/>
          <w:szCs w:val="24"/>
          <w:lang w:val="en-GB"/>
        </w:rPr>
        <w:t>холбогдож</w:t>
      </w:r>
      <w:proofErr w:type="spellEnd"/>
      <w:r w:rsidR="00A200FC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A200FC">
        <w:rPr>
          <w:rFonts w:ascii="Arial" w:hAnsi="Arial" w:cs="Arial"/>
          <w:szCs w:val="24"/>
          <w:lang w:val="en-GB"/>
        </w:rPr>
        <w:t>авна</w:t>
      </w:r>
      <w:proofErr w:type="spellEnd"/>
      <w:r w:rsidR="00A200FC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A200FC">
        <w:rPr>
          <w:rFonts w:ascii="Arial" w:hAnsi="Arial" w:cs="Arial"/>
          <w:szCs w:val="24"/>
          <w:lang w:val="en-GB"/>
        </w:rPr>
        <w:t>уу</w:t>
      </w:r>
      <w:proofErr w:type="spellEnd"/>
      <w:r w:rsidR="00A200FC">
        <w:rPr>
          <w:rFonts w:ascii="Arial" w:hAnsi="Arial" w:cs="Arial"/>
          <w:szCs w:val="24"/>
          <w:lang w:val="en-GB"/>
        </w:rPr>
        <w:t xml:space="preserve">. </w:t>
      </w:r>
    </w:p>
    <w:p w14:paraId="57D1B251" w14:textId="581DC91B" w:rsidR="00CA393D" w:rsidRPr="00333EDA" w:rsidRDefault="00A200FC" w:rsidP="00333EDA">
      <w:pPr>
        <w:spacing w:line="360" w:lineRule="auto"/>
        <w:rPr>
          <w:rFonts w:ascii="Calibri" w:hAnsi="Calibri" w:cs="Calibri"/>
          <w:b/>
          <w:bCs/>
          <w:color w:val="002060"/>
          <w:sz w:val="24"/>
          <w:szCs w:val="24"/>
          <w14:ligatures w14:val="none"/>
        </w:rPr>
      </w:pPr>
      <w:proofErr w:type="spellStart"/>
      <w:r>
        <w:rPr>
          <w:rFonts w:ascii="Arial" w:hAnsi="Arial" w:cs="Arial"/>
          <w:szCs w:val="24"/>
          <w:lang w:val="en-GB"/>
        </w:rPr>
        <w:t>Цахим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шуудан</w:t>
      </w:r>
      <w:proofErr w:type="spellEnd"/>
      <w:r w:rsidR="00333EDA">
        <w:rPr>
          <w:rFonts w:ascii="Arial" w:hAnsi="Arial" w:cs="Arial"/>
          <w:szCs w:val="24"/>
          <w:lang w:val="en-GB"/>
        </w:rPr>
        <w:t xml:space="preserve">: </w:t>
      </w:r>
      <w:r w:rsidR="00333EDA" w:rsidRPr="00333EDA">
        <w:rPr>
          <w:rStyle w:val="Hyperlink"/>
          <w:sz w:val="24"/>
          <w:szCs w:val="24"/>
          <w:lang w:val="en-GB"/>
        </w:rPr>
        <w:t>enerel@mongolchamber.mn</w:t>
      </w:r>
      <w:r w:rsidR="00CA393D" w:rsidRPr="00337DB5">
        <w:rPr>
          <w:rFonts w:ascii="Arial" w:hAnsi="Arial" w:cs="Arial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Cs w:val="24"/>
          <w:lang w:val="en-GB"/>
        </w:rPr>
        <w:t>утас</w:t>
      </w:r>
      <w:proofErr w:type="spellEnd"/>
      <w:r w:rsidR="00CA393D" w:rsidRPr="00337DB5">
        <w:rPr>
          <w:rFonts w:ascii="Arial" w:hAnsi="Arial" w:cs="Arial"/>
          <w:szCs w:val="24"/>
          <w:lang w:val="en-GB"/>
        </w:rPr>
        <w:t xml:space="preserve">: </w:t>
      </w:r>
      <w:r w:rsidR="00333EDA" w:rsidRPr="00333EDA">
        <w:rPr>
          <w:rFonts w:ascii="Arial" w:hAnsi="Arial" w:cs="Arial"/>
          <w:szCs w:val="24"/>
          <w:lang w:val="en-GB"/>
        </w:rPr>
        <w:t>+976-88108745</w:t>
      </w:r>
    </w:p>
    <w:p w14:paraId="3D656F3E" w14:textId="77777777" w:rsidR="00CA393D" w:rsidRDefault="00CA393D" w:rsidP="00CA393D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D9EDED0" w14:textId="77777777" w:rsidR="007758FB" w:rsidRPr="007758FB" w:rsidRDefault="007758FB" w:rsidP="007758FB">
      <w:pPr>
        <w:widowControl/>
        <w:autoSpaceDE/>
        <w:autoSpaceDN/>
        <w:jc w:val="both"/>
        <w:rPr>
          <w:rFonts w:ascii="Calibri" w:hAnsi="Calibri" w:cs="Calibri"/>
          <w:i/>
          <w:color w:val="000000"/>
          <w:sz w:val="20"/>
          <w:szCs w:val="20"/>
          <w:lang w:val="en-GB"/>
          <w14:ligatures w14:val="none"/>
        </w:rPr>
      </w:pPr>
      <w:r w:rsidRPr="007758FB">
        <w:rPr>
          <w:rFonts w:ascii="Arial" w:hAnsi="Arial" w:cs="Arial"/>
          <w:bCs/>
          <w:i/>
          <w:iCs/>
          <w:color w:val="000000"/>
          <w:sz w:val="19"/>
          <w:szCs w:val="19"/>
          <w:lang w:val="mn-MN"/>
          <w14:ligatures w14:val="none"/>
        </w:rPr>
        <w:t xml:space="preserve">Энэхүү семинар нь </w:t>
      </w:r>
      <w:r w:rsidRPr="007758FB">
        <w:rPr>
          <w:rFonts w:ascii="Arial" w:eastAsiaTheme="minorHAnsi" w:hAnsi="Arial" w:cs="Arial"/>
          <w:i/>
          <w:iCs/>
          <w:kern w:val="2"/>
          <w:sz w:val="19"/>
          <w:szCs w:val="19"/>
          <w:lang w:val="mn-MN"/>
        </w:rPr>
        <w:t>СВИТЧ-Азиа тэтгэлэгт хөтөлбөрийн хүрээнд Европын Холбооны санхүүжилтээр хэрэгжиж буй “Ургамлын аргаар идээлсэн сарлагийн арьс шир ба арьсан бүтээгдэхүүний кластерийн био-арьс болон био-арьсан бүтээгдэхүүн үйлдвэрлэх чадавхыг бэхжүүлэх” төслийн хүрээнд зохиогдож байгаа болно</w:t>
      </w:r>
      <w:r w:rsidRPr="007758FB">
        <w:rPr>
          <w:rFonts w:ascii="Arial" w:eastAsiaTheme="minorHAnsi" w:hAnsi="Arial" w:cs="Arial"/>
          <w:kern w:val="2"/>
          <w:sz w:val="19"/>
          <w:szCs w:val="19"/>
          <w:lang w:val="mn-MN"/>
        </w:rPr>
        <w:t xml:space="preserve">. </w:t>
      </w:r>
      <w:r w:rsidRPr="007758FB">
        <w:rPr>
          <w:rFonts w:ascii="Arial" w:hAnsi="Arial" w:cs="Arial"/>
          <w:i/>
          <w:color w:val="000000"/>
          <w:sz w:val="19"/>
          <w:szCs w:val="19"/>
          <w:lang w:val="mn-MN"/>
          <w14:ligatures w14:val="none"/>
        </w:rPr>
        <w:t>Дэлгэрэнгүй мэдээллийг дараах хаягаар авна уу</w:t>
      </w:r>
      <w:r w:rsidRPr="007758FB">
        <w:rPr>
          <w:rFonts w:ascii="Arial" w:hAnsi="Arial" w:cs="Arial"/>
          <w:i/>
          <w:color w:val="000000"/>
          <w:sz w:val="19"/>
          <w:szCs w:val="19"/>
          <w:lang w:val="en-GB"/>
          <w14:ligatures w14:val="none"/>
        </w:rPr>
        <w:t>:</w:t>
      </w:r>
      <w:r w:rsidRPr="007758FB">
        <w:rPr>
          <w:rFonts w:ascii="Calibri" w:hAnsi="Calibri" w:cs="Calibri"/>
          <w:i/>
          <w:color w:val="000000"/>
          <w:sz w:val="20"/>
          <w:szCs w:val="20"/>
          <w:lang w:val="en-GB"/>
          <w14:ligatures w14:val="none"/>
        </w:rPr>
        <w:t xml:space="preserve"> </w:t>
      </w:r>
      <w:hyperlink r:id="rId8" w:history="1">
        <w:r w:rsidRPr="007758FB">
          <w:rPr>
            <w:rFonts w:ascii="Calibri" w:hAnsi="Calibri" w:cs="Calibri"/>
            <w:i/>
            <w:color w:val="0563C1"/>
            <w:sz w:val="20"/>
            <w:szCs w:val="20"/>
            <w:u w:val="single"/>
            <w:lang w:val="en-GB"/>
            <w14:ligatures w14:val="none"/>
          </w:rPr>
          <w:t>www.sustainableyakleather.eu</w:t>
        </w:r>
      </w:hyperlink>
      <w:r w:rsidRPr="007758FB">
        <w:rPr>
          <w:rFonts w:ascii="Calibri" w:hAnsi="Calibri" w:cs="Calibri"/>
          <w:i/>
          <w:color w:val="000000"/>
          <w:sz w:val="20"/>
          <w:szCs w:val="20"/>
          <w:lang w:val="en-GB"/>
          <w14:ligatures w14:val="none"/>
        </w:rPr>
        <w:t xml:space="preserve"> </w:t>
      </w:r>
    </w:p>
    <w:p w14:paraId="121DFF1B" w14:textId="171A78F4" w:rsidR="00B45360" w:rsidRPr="007B7050" w:rsidRDefault="00B45360" w:rsidP="007758FB">
      <w:pPr>
        <w:pStyle w:val="Heading1"/>
        <w:spacing w:before="91" w:after="240"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sectPr w:rsidR="00B45360" w:rsidRPr="007B7050">
      <w:headerReference w:type="default" r:id="rId9"/>
      <w:pgSz w:w="12240" w:h="15840"/>
      <w:pgMar w:top="1720" w:right="1320" w:bottom="280" w:left="132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6F328" w14:textId="77777777" w:rsidR="0092228B" w:rsidRDefault="0092228B">
      <w:r>
        <w:separator/>
      </w:r>
    </w:p>
  </w:endnote>
  <w:endnote w:type="continuationSeparator" w:id="0">
    <w:p w14:paraId="4F59723C" w14:textId="77777777" w:rsidR="0092228B" w:rsidRDefault="009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48E19" w14:textId="77777777" w:rsidR="0092228B" w:rsidRDefault="0092228B">
      <w:r>
        <w:separator/>
      </w:r>
    </w:p>
  </w:footnote>
  <w:footnote w:type="continuationSeparator" w:id="0">
    <w:p w14:paraId="26386B4E" w14:textId="77777777" w:rsidR="0092228B" w:rsidRDefault="00922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8C7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863B20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96ED3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16AEAC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37BA99" w14:textId="77777777" w:rsidR="000D731F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14396C6" wp14:editId="48FC12E7">
          <wp:simplePos x="0" y="0"/>
          <wp:positionH relativeFrom="column">
            <wp:posOffset>-205740</wp:posOffset>
          </wp:positionH>
          <wp:positionV relativeFrom="paragraph">
            <wp:posOffset>62230</wp:posOffset>
          </wp:positionV>
          <wp:extent cx="2796540" cy="741680"/>
          <wp:effectExtent l="0" t="0" r="381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ylproject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E6FAC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90F0F7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D25832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D8E671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B15603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E1880F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191212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5D7242B" w14:textId="77777777" w:rsidR="000D731F" w:rsidRDefault="007B7050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  <w:r>
      <w:rPr>
        <w:noProof/>
        <w:sz w:val="20"/>
        <w:lang w:val="el-GR" w:eastAsia="el-GR"/>
      </w:rPr>
      <w:drawing>
        <wp:inline distT="0" distB="0" distL="0" distR="0" wp14:anchorId="096E1431" wp14:editId="5F096155">
          <wp:extent cx="3147060" cy="8165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_Grants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014" cy="81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3411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135D7E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A918CD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966C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A58FF9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352242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413C3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EAFDA3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53D18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99984C1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86A4B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6B1BE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91AA26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DD4D3FC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8D5357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6715560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4E5055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10B912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3CD8E1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FD0F647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E84C72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6D9EAD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12ACE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4808E6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2E4203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4B4E88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B4930F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E8A78E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70F06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8C30531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CAB12F9" w14:textId="77777777" w:rsidR="000D731F" w:rsidRDefault="000D731F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</w:p>
  <w:p w14:paraId="4A03C30E" w14:textId="77777777" w:rsidR="000D731F" w:rsidRDefault="007B7050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0D5EDFC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BBCB50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78D907" w14:textId="77777777" w:rsidR="000D731F" w:rsidRDefault="007B7050" w:rsidP="006526BF">
    <w:pPr>
      <w:pStyle w:val="BodyText"/>
      <w:tabs>
        <w:tab w:val="left" w:pos="7092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742AD06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98B2BE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B21422B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F45D5D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AAE884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4AF27A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E90B79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0DFDCB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7244A67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647220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1F1C48F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30E5D2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9181AF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CCECA3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42FCBE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8AE8B21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1C308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37E861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7EAA1C8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F4D3A70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0C7D127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CAF7F6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3B6D7FA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8885D16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267ED43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05D5C4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2E6A36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17D082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DA6CB25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2CBFB99" w14:textId="77777777" w:rsidR="000D731F" w:rsidRDefault="000D731F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C9E"/>
    <w:multiLevelType w:val="hybridMultilevel"/>
    <w:tmpl w:val="8AE4D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4ADB"/>
    <w:multiLevelType w:val="hybridMultilevel"/>
    <w:tmpl w:val="DB1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8709D"/>
    <w:multiLevelType w:val="hybridMultilevel"/>
    <w:tmpl w:val="F3D61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3D"/>
    <w:rsid w:val="000D731F"/>
    <w:rsid w:val="001241AE"/>
    <w:rsid w:val="00124F18"/>
    <w:rsid w:val="001C183B"/>
    <w:rsid w:val="001D2ED2"/>
    <w:rsid w:val="002B23A4"/>
    <w:rsid w:val="003076EE"/>
    <w:rsid w:val="00324ECD"/>
    <w:rsid w:val="00333EDA"/>
    <w:rsid w:val="0034607F"/>
    <w:rsid w:val="00385A27"/>
    <w:rsid w:val="00506343"/>
    <w:rsid w:val="00551A32"/>
    <w:rsid w:val="00571EC9"/>
    <w:rsid w:val="005B2D83"/>
    <w:rsid w:val="00634B69"/>
    <w:rsid w:val="00666792"/>
    <w:rsid w:val="0068540D"/>
    <w:rsid w:val="00695B89"/>
    <w:rsid w:val="006F04EB"/>
    <w:rsid w:val="00720DA7"/>
    <w:rsid w:val="007758FB"/>
    <w:rsid w:val="007B7050"/>
    <w:rsid w:val="007C0A5C"/>
    <w:rsid w:val="008A19EE"/>
    <w:rsid w:val="0091316B"/>
    <w:rsid w:val="0091478F"/>
    <w:rsid w:val="0092228B"/>
    <w:rsid w:val="009A4915"/>
    <w:rsid w:val="00A200FC"/>
    <w:rsid w:val="00A57841"/>
    <w:rsid w:val="00B2121A"/>
    <w:rsid w:val="00B45360"/>
    <w:rsid w:val="00C91AE9"/>
    <w:rsid w:val="00CA393D"/>
    <w:rsid w:val="00E068C1"/>
    <w:rsid w:val="00E94212"/>
    <w:rsid w:val="00F61411"/>
    <w:rsid w:val="00FA0095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C488A"/>
  <w15:chartTrackingRefBased/>
  <w15:docId w15:val="{730BD752-84C1-428F-934B-6DB003F2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3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1"/>
    <w:qFormat/>
    <w:rsid w:val="00CA393D"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393D"/>
    <w:rPr>
      <w:rFonts w:ascii="Times New Roman" w:eastAsia="Times New Roman" w:hAnsi="Times New Roman" w:cs="Times New Roman"/>
      <w:b/>
      <w:bCs/>
      <w:kern w:val="0"/>
    </w:rPr>
  </w:style>
  <w:style w:type="paragraph" w:styleId="BodyText">
    <w:name w:val="Body Text"/>
    <w:basedOn w:val="Normal"/>
    <w:link w:val="BodyTextChar"/>
    <w:uiPriority w:val="1"/>
    <w:qFormat/>
    <w:rsid w:val="00CA393D"/>
  </w:style>
  <w:style w:type="character" w:customStyle="1" w:styleId="BodyTextChar">
    <w:name w:val="Body Text Char"/>
    <w:basedOn w:val="DefaultParagraphFont"/>
    <w:link w:val="BodyText"/>
    <w:uiPriority w:val="1"/>
    <w:rsid w:val="00CA393D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CA39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tainableyakleather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amitsa</dc:creator>
  <cp:keywords/>
  <dc:description/>
  <cp:lastModifiedBy>Alexia</cp:lastModifiedBy>
  <cp:revision>3</cp:revision>
  <cp:lastPrinted>2023-08-24T12:06:00Z</cp:lastPrinted>
  <dcterms:created xsi:type="dcterms:W3CDTF">2025-06-30T07:26:00Z</dcterms:created>
  <dcterms:modified xsi:type="dcterms:W3CDTF">2025-07-04T07:04:00Z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c9819b8c-7748-4b03-9107-f6c74eb3ac80</vt:lpwstr>
  </property>
</Properties>
</file>